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794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32"/>
          <w:szCs w:val="32"/>
          <w:highlight w:val="none"/>
        </w:rPr>
        <w:t xml:space="preserve">ПРАВИТЕЛЬСТВО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center"/>
        <w:spacing w:before="204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pacing w:val="45"/>
          <w:sz w:val="36"/>
          <w:szCs w:val="36"/>
          <w:highlight w:val="none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left"/>
        <w:spacing w:before="431" w:beforeAutospacing="0" w:after="0" w:afterAutospacing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ab/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_____________________</w:t>
        <w:tab/>
        <w:t xml:space="preserve">№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227" w:beforeAutospacing="0" w:after="0" w:afterAutospacing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г. Биробиджан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lef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⌐</w:t>
      </w:r>
      <w:r>
        <w:rPr>
          <w:rFonts w:ascii="Times New Roman" w:hAnsi="Times New Roman" w:cs="Times New Roman"/>
          <w:sz w:val="28"/>
          <w:szCs w:val="28"/>
          <w:highlight w:val="none"/>
        </w:rPr>
        <w:tab/>
        <w:tab/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¬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hyperlink w:tooltip="#P48" w:anchor="P48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Порядок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проведения оценки регулирующего воздействия проектов нормативных правовых актов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>
        <w:rPr>
          <w:rFonts w:ascii="Times New Roman" w:hAnsi="Times New Roman" w:cs="Times New Roman"/>
          <w:sz w:val="28"/>
          <w:szCs w:val="28"/>
        </w:rPr>
        <w:t xml:space="preserve">постановл</w:t>
      </w:r>
      <w:r>
        <w:rPr>
          <w:rFonts w:ascii="Times New Roman" w:hAnsi="Times New Roman" w:cs="Times New Roman"/>
          <w:sz w:val="28"/>
          <w:szCs w:val="28"/>
        </w:rPr>
        <w:t xml:space="preserve">ением правительства Еврейской автономной области от 16.06.2023 № 265-пп </w:t>
      </w:r>
      <w:r>
        <w:rPr>
          <w:rFonts w:ascii="Times New Roman" w:hAnsi="Times New Roman" w:cs="Times New Roman"/>
          <w:sz w:val="28"/>
          <w:szCs w:val="28"/>
        </w:rPr>
        <w:t xml:space="preserve">«Об оценке регулирующего воздействия проектов нормативных правовых актов Еврейской автономной области и экспертизе нормативных правовых актов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lef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lef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86"/>
        <w:contextualSpacing/>
        <w:ind w:left="0" w:right="0" w:firstLine="709"/>
        <w:jc w:val="both"/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Правительство Еврейской автономной области</w:t>
      </w:r>
      <w:r/>
      <w:r/>
    </w:p>
    <w:p>
      <w:pPr>
        <w:pStyle w:val="1_686"/>
        <w:contextualSpacing/>
        <w:ind w:left="0" w:right="0" w:firstLine="0"/>
        <w:jc w:val="both"/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ПОСТАНОВЛЯЕТ:</w:t>
      </w:r>
      <w:r/>
      <w:r/>
    </w:p>
    <w:p>
      <w:pPr>
        <w:pStyle w:val="1_686"/>
        <w:contextualSpacing/>
        <w:ind w:left="0" w:right="0" w:firstLine="709"/>
        <w:jc w:val="both"/>
        <w:spacing w:before="220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 Внести в </w:t>
      </w:r>
      <w:r/>
      <w:hyperlink w:tooltip="#P48" w:anchor="P48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Порядок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проведения оценки регулирующего воздействия проектов нормативных правовых актов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>
        <w:rPr>
          <w:rFonts w:ascii="Times New Roman" w:hAnsi="Times New Roman" w:cs="Times New Roman"/>
          <w:sz w:val="28"/>
          <w:szCs w:val="28"/>
        </w:rPr>
        <w:t xml:space="preserve">постановл</w:t>
      </w:r>
      <w:r>
        <w:rPr>
          <w:rFonts w:ascii="Times New Roman" w:hAnsi="Times New Roman" w:cs="Times New Roman"/>
          <w:sz w:val="28"/>
          <w:szCs w:val="28"/>
        </w:rPr>
        <w:t xml:space="preserve">ением правительства Еврейской автономной области от 16.06.2023 № 265-пп </w:t>
      </w:r>
      <w:r>
        <w:rPr>
          <w:rFonts w:ascii="Times New Roman" w:hAnsi="Times New Roman" w:cs="Times New Roman"/>
          <w:sz w:val="28"/>
          <w:szCs w:val="28"/>
        </w:rPr>
        <w:t xml:space="preserve">«Об оценке регулирующего воздействия проектов нормативных правовых актов Еврейской автономной области и экспертизе нормативных правовых актов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следующее изменение: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_686"/>
        <w:contextualSpacing/>
        <w:ind w:left="0" w:right="0" w:firstLine="709"/>
        <w:jc w:val="both"/>
        <w:spacing w:before="220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подпункт «а» пункта 8 раздела III «Процедура проведения ОРВ проектов НПА области»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_686"/>
        <w:contextualSpacing/>
        <w:ind w:left="0" w:right="0" w:firstLine="709"/>
        <w:jc w:val="both"/>
        <w:spacing w:before="220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а) размещение на </w:t>
      </w:r>
      <w:r>
        <w:rPr>
          <w:rFonts w:ascii="Times New Roman" w:hAnsi="Times New Roman" w:cs="Times New Roman"/>
          <w:sz w:val="28"/>
          <w:szCs w:val="28"/>
        </w:rPr>
        <w:t xml:space="preserve">интернет-портале</w:t>
      </w:r>
      <w:r>
        <w:rPr>
          <w:rFonts w:ascii="Times New Roman" w:hAnsi="Times New Roman" w:cs="Times New Roman"/>
          <w:sz w:val="28"/>
          <w:szCs w:val="28"/>
        </w:rPr>
        <w:t xml:space="preserve"> для публичного обсуждения проектов и действующих нормативных правовых актов органов государственной власти: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hyperlink r:id="rId9" w:tooltip="http://regulation.eao.ru" w:history="1">
        <w:r>
          <w:rPr>
            <w:rStyle w:val="822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http</w:t>
        </w:r>
        <w:r>
          <w:rPr>
            <w:rStyle w:val="822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 xml:space="preserve">s</w:t>
        </w:r>
        <w:r>
          <w:rPr>
            <w:rStyle w:val="822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://</w:t>
        </w:r>
        <w:r>
          <w:rPr>
            <w:rStyle w:val="822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regulation.eao.ru</w:t>
        </w:r>
        <w:r>
          <w:rPr>
            <w:rStyle w:val="822"/>
            <w:rFonts w:ascii="Times New Roman" w:hAnsi="Times New Roman" w:cs="Times New Roman"/>
            <w:color w:val="000000" w:themeColor="text1"/>
            <w:sz w:val="28"/>
            <w:szCs w:val="28"/>
          </w:rPr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далее – официальный сайт) уведомления о подготовке проекта НПА области;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_686"/>
        <w:contextualSpacing/>
        <w:ind w:left="0" w:right="0" w:firstLine="709"/>
        <w:jc w:val="both"/>
        <w:spacing w:before="220"/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дня его официального опубликования.</w:t>
      </w:r>
      <w:r/>
      <w:r/>
    </w:p>
    <w:p>
      <w:pPr>
        <w:pStyle w:val="1_686"/>
        <w:contextualSpacing/>
        <w:jc w:val="both"/>
        <w:suppressLineNumbers w:val="0"/>
      </w:pPr>
      <w:r/>
      <w:r/>
      <w:r/>
    </w:p>
    <w:p>
      <w:pPr>
        <w:pStyle w:val="1_686"/>
        <w:contextualSpacing/>
        <w:jc w:val="both"/>
        <w:suppressLineNumbers w:val="0"/>
      </w:pPr>
      <w:r/>
      <w:r/>
      <w:r/>
    </w:p>
    <w:p>
      <w:pPr>
        <w:pStyle w:val="1_686"/>
        <w:contextualSpacing/>
        <w:jc w:val="both"/>
        <w:suppressLineNumbers w:val="0"/>
      </w:pPr>
      <w:r/>
      <w:r/>
      <w:r/>
    </w:p>
    <w:p>
      <w:pPr>
        <w:pStyle w:val="1_686"/>
        <w:contextualSpacing/>
        <w:jc w:val="both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Губернатор области                                                                      Р.Э. Гольдштейн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lef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805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0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Проект</w:t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0"/>
    <w:next w:val="840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40"/>
    <w:next w:val="840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0"/>
    <w:next w:val="840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Title"/>
    <w:basedOn w:val="840"/>
    <w:next w:val="840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link w:val="682"/>
    <w:uiPriority w:val="10"/>
    <w:rPr>
      <w:sz w:val="48"/>
      <w:szCs w:val="48"/>
    </w:rPr>
  </w:style>
  <w:style w:type="paragraph" w:styleId="684">
    <w:name w:val="Subtitle"/>
    <w:basedOn w:val="840"/>
    <w:next w:val="840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link w:val="684"/>
    <w:uiPriority w:val="11"/>
    <w:rPr>
      <w:sz w:val="24"/>
      <w:szCs w:val="24"/>
    </w:rPr>
  </w:style>
  <w:style w:type="paragraph" w:styleId="686">
    <w:name w:val="Quote"/>
    <w:basedOn w:val="840"/>
    <w:next w:val="840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40"/>
    <w:next w:val="840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40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link w:val="690"/>
    <w:uiPriority w:val="99"/>
  </w:style>
  <w:style w:type="paragraph" w:styleId="692">
    <w:name w:val="Footer"/>
    <w:basedOn w:val="840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link w:val="692"/>
    <w:uiPriority w:val="99"/>
  </w:style>
  <w:style w:type="paragraph" w:styleId="694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692"/>
    <w:uiPriority w:val="99"/>
  </w:style>
  <w:style w:type="table" w:styleId="696">
    <w:name w:val="Table Grid"/>
    <w:basedOn w:val="84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6">
    <w:name w:val="List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7">
    <w:name w:val="List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8">
    <w:name w:val="List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9">
    <w:name w:val="List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0">
    <w:name w:val="List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1">
    <w:name w:val="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3">
    <w:name w:val="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4">
    <w:name w:val="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5">
    <w:name w:val="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6">
    <w:name w:val="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7">
    <w:name w:val="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8">
    <w:name w:val="Bordered &amp; 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0">
    <w:name w:val="Bordered &amp; 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1">
    <w:name w:val="Bordered &amp; 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2">
    <w:name w:val="Bordered &amp; 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3">
    <w:name w:val="Bordered &amp; 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4">
    <w:name w:val="Bordered &amp; 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5">
    <w:name w:val="Bordered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qFormat/>
  </w:style>
  <w:style w:type="table" w:styleId="8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2" w:default="1">
    <w:name w:val="No List"/>
    <w:uiPriority w:val="99"/>
    <w:semiHidden/>
    <w:unhideWhenUsed/>
  </w:style>
  <w:style w:type="paragraph" w:styleId="843">
    <w:name w:val="No Spacing"/>
    <w:basedOn w:val="840"/>
    <w:uiPriority w:val="1"/>
    <w:qFormat/>
    <w:pPr>
      <w:spacing w:after="0" w:line="240" w:lineRule="auto"/>
    </w:pPr>
  </w:style>
  <w:style w:type="paragraph" w:styleId="844">
    <w:name w:val="List Paragraph"/>
    <w:basedOn w:val="840"/>
    <w:uiPriority w:val="34"/>
    <w:qFormat/>
    <w:pPr>
      <w:contextualSpacing/>
      <w:ind w:left="720"/>
    </w:pPr>
  </w:style>
  <w:style w:type="character" w:styleId="845" w:default="1">
    <w:name w:val="Default Paragraph Font"/>
    <w:uiPriority w:val="1"/>
    <w:semiHidden/>
    <w:unhideWhenUsed/>
  </w:style>
  <w:style w:type="paragraph" w:styleId="1_686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Calibri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http://regulation.ea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2024-02-21T05:38:39Z</dcterms:modified>
</cp:coreProperties>
</file>